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5F0F" w14:textId="5850BB88" w:rsidR="002A6569" w:rsidRDefault="00A036B4" w:rsidP="003F3621">
      <w:pPr>
        <w:pStyle w:val="Heading1"/>
        <w:spacing w:before="24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Monthly Progress Tracking </w:t>
      </w:r>
      <w:r w:rsidR="00BA1DDE">
        <w:rPr>
          <w:sz w:val="32"/>
          <w:szCs w:val="32"/>
          <w:lang w:val="en"/>
        </w:rPr>
        <w:t>for</w:t>
      </w:r>
      <w:r w:rsidR="00397ABD">
        <w:rPr>
          <w:sz w:val="32"/>
          <w:szCs w:val="32"/>
          <w:lang w:val="en"/>
        </w:rPr>
        <w:t xml:space="preserve"> </w:t>
      </w:r>
      <w:r>
        <w:rPr>
          <w:sz w:val="32"/>
          <w:szCs w:val="32"/>
          <w:lang w:val="en"/>
        </w:rPr>
        <w:t xml:space="preserve">Story Units in BrightFish Reading </w:t>
      </w:r>
    </w:p>
    <w:p w14:paraId="7C15DF7A" w14:textId="3DE5BD13" w:rsidR="00A036B4" w:rsidRPr="00A036B4" w:rsidRDefault="00A036B4" w:rsidP="00A036B4">
      <w:pPr>
        <w:pStyle w:val="Header"/>
        <w:tabs>
          <w:tab w:val="center" w:pos="4140"/>
        </w:tabs>
        <w:ind w:left="-900"/>
        <w:rPr>
          <w:rFonts w:ascii="Corbel" w:hAnsi="Corbel"/>
          <w:b/>
          <w:sz w:val="24"/>
          <w:szCs w:val="24"/>
        </w:rPr>
      </w:pPr>
    </w:p>
    <w:p w14:paraId="0491C56A" w14:textId="7C533E2D" w:rsidR="00A036B4" w:rsidRDefault="00A036B4" w:rsidP="00A036B4">
      <w:pPr>
        <w:pStyle w:val="Header"/>
        <w:tabs>
          <w:tab w:val="center" w:pos="4140"/>
        </w:tabs>
        <w:spacing w:before="240"/>
        <w:ind w:hanging="720"/>
        <w:rPr>
          <w:rFonts w:ascii="Corbel" w:hAnsi="Corbel"/>
          <w:b/>
          <w:sz w:val="24"/>
          <w:szCs w:val="24"/>
        </w:rPr>
      </w:pPr>
      <w:r w:rsidRPr="00A036B4">
        <w:rPr>
          <w:rFonts w:ascii="Corbel" w:hAnsi="Corbel"/>
          <w:b/>
          <w:sz w:val="24"/>
          <w:szCs w:val="24"/>
        </w:rPr>
        <w:t xml:space="preserve">        </w:t>
      </w:r>
      <w:r w:rsidRPr="00A036B4">
        <w:rPr>
          <w:rFonts w:ascii="Corbel" w:hAnsi="Corbel"/>
          <w:b/>
          <w:sz w:val="24"/>
          <w:szCs w:val="24"/>
        </w:rPr>
        <w:tab/>
        <w:t xml:space="preserve"> Student Name_____________________________________</w:t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>
        <w:rPr>
          <w:rFonts w:ascii="Corbel" w:hAnsi="Corbel"/>
          <w:b/>
          <w:sz w:val="24"/>
          <w:szCs w:val="24"/>
        </w:rPr>
        <w:softHyphen/>
      </w:r>
      <w:r w:rsidRPr="00A036B4">
        <w:rPr>
          <w:rFonts w:ascii="Corbel" w:hAnsi="Corbel"/>
          <w:b/>
          <w:sz w:val="24"/>
          <w:szCs w:val="24"/>
        </w:rPr>
        <w:t xml:space="preserve"> Grade</w:t>
      </w:r>
      <w:r>
        <w:rPr>
          <w:rFonts w:ascii="Corbel" w:hAnsi="Corbel"/>
          <w:b/>
          <w:sz w:val="24"/>
          <w:szCs w:val="24"/>
        </w:rPr>
        <w:t xml:space="preserve"> Level</w:t>
      </w:r>
      <w:r w:rsidRPr="00A036B4">
        <w:rPr>
          <w:rFonts w:ascii="Corbel" w:hAnsi="Corbel"/>
          <w:b/>
          <w:sz w:val="24"/>
          <w:szCs w:val="24"/>
        </w:rPr>
        <w:t xml:space="preserve">_________ </w:t>
      </w:r>
    </w:p>
    <w:p w14:paraId="6E2B5376" w14:textId="3E209D75" w:rsidR="00A036B4" w:rsidRPr="00A036B4" w:rsidRDefault="00A036B4" w:rsidP="00A036B4">
      <w:pPr>
        <w:pStyle w:val="Header"/>
        <w:tabs>
          <w:tab w:val="center" w:pos="4140"/>
        </w:tabs>
        <w:spacing w:before="240"/>
        <w:ind w:hanging="72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ab/>
        <w:t xml:space="preserve"> </w:t>
      </w:r>
      <w:r w:rsidRPr="00A036B4">
        <w:rPr>
          <w:rFonts w:ascii="Corbel" w:hAnsi="Corbel"/>
          <w:b/>
          <w:sz w:val="24"/>
          <w:szCs w:val="24"/>
        </w:rPr>
        <w:t>Reading Teacher___________________________________</w:t>
      </w:r>
      <w:r>
        <w:rPr>
          <w:rFonts w:ascii="Corbel" w:hAnsi="Corbel"/>
          <w:b/>
          <w:sz w:val="24"/>
          <w:szCs w:val="24"/>
        </w:rPr>
        <w:t xml:space="preserve"> Date_______________</w:t>
      </w:r>
    </w:p>
    <w:p w14:paraId="0F2DD7B9" w14:textId="57EA2AB1" w:rsidR="00A036B4" w:rsidRPr="00A036B4" w:rsidRDefault="00A036B4" w:rsidP="00A036B4">
      <w:pPr>
        <w:pStyle w:val="Header"/>
        <w:tabs>
          <w:tab w:val="center" w:pos="4140"/>
        </w:tabs>
        <w:ind w:hanging="720"/>
        <w:rPr>
          <w:rFonts w:ascii="Corbel" w:hAnsi="Corbel"/>
          <w:b/>
          <w:sz w:val="24"/>
          <w:szCs w:val="24"/>
        </w:rPr>
      </w:pPr>
      <w:r w:rsidRPr="00A036B4">
        <w:rPr>
          <w:rFonts w:ascii="Corbel" w:hAnsi="Corbel"/>
          <w:b/>
          <w:sz w:val="24"/>
          <w:szCs w:val="24"/>
        </w:rPr>
        <w:tab/>
      </w:r>
      <w:r w:rsidRPr="00A036B4">
        <w:rPr>
          <w:rFonts w:ascii="Corbel" w:hAnsi="Corbe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320F" w14:paraId="7EEF2AFF" w14:textId="77777777" w:rsidTr="00DC70DA">
        <w:tc>
          <w:tcPr>
            <w:tcW w:w="4675" w:type="dxa"/>
            <w:shd w:val="clear" w:color="auto" w:fill="EFF6EA"/>
          </w:tcPr>
          <w:p w14:paraId="5AD2F924" w14:textId="344CC9CF" w:rsidR="005F320F" w:rsidRPr="00A84978" w:rsidRDefault="00A84978" w:rsidP="00A84978">
            <w:pPr>
              <w:pStyle w:val="Heading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="005F320F" w:rsidRPr="00A84978">
              <w:rPr>
                <w:b/>
                <w:bCs/>
              </w:rPr>
              <w:t xml:space="preserve">Goals for </w:t>
            </w:r>
            <w:r>
              <w:rPr>
                <w:b/>
                <w:bCs/>
              </w:rPr>
              <w:t>t</w:t>
            </w:r>
            <w:r w:rsidR="005F320F" w:rsidRPr="00A84978">
              <w:rPr>
                <w:b/>
                <w:bCs/>
              </w:rPr>
              <w:t>his Month</w:t>
            </w:r>
          </w:p>
        </w:tc>
        <w:tc>
          <w:tcPr>
            <w:tcW w:w="4675" w:type="dxa"/>
            <w:shd w:val="clear" w:color="auto" w:fill="EFF6EA"/>
          </w:tcPr>
          <w:p w14:paraId="6AACB6D6" w14:textId="305A3B7E" w:rsidR="005F320F" w:rsidRPr="00A84978" w:rsidRDefault="005F320F" w:rsidP="00A84978">
            <w:pPr>
              <w:pStyle w:val="Heading2"/>
              <w:jc w:val="center"/>
              <w:outlineLvl w:val="1"/>
              <w:rPr>
                <w:b/>
                <w:bCs/>
              </w:rPr>
            </w:pPr>
            <w:r w:rsidRPr="00A84978">
              <w:rPr>
                <w:b/>
                <w:bCs/>
              </w:rPr>
              <w:t>Progress Tracker</w:t>
            </w:r>
          </w:p>
        </w:tc>
      </w:tr>
      <w:tr w:rsidR="00A010AC" w14:paraId="5E630E53" w14:textId="77777777" w:rsidTr="00DC70DA">
        <w:tc>
          <w:tcPr>
            <w:tcW w:w="4675" w:type="dxa"/>
            <w:shd w:val="clear" w:color="auto" w:fill="EFF6EA"/>
          </w:tcPr>
          <w:p w14:paraId="555D7D63" w14:textId="1189BD7A" w:rsidR="00A010AC" w:rsidRDefault="00A010AC" w:rsidP="00A010AC">
            <w:pPr>
              <w:autoSpaceDE w:val="0"/>
              <w:autoSpaceDN w:val="0"/>
              <w:adjustRightInd w:val="0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 xml:space="preserve">Update this section with your goals. </w:t>
            </w:r>
          </w:p>
        </w:tc>
        <w:tc>
          <w:tcPr>
            <w:tcW w:w="4675" w:type="dxa"/>
            <w:shd w:val="clear" w:color="auto" w:fill="EFF6EA"/>
          </w:tcPr>
          <w:p w14:paraId="7EA0156E" w14:textId="3FECF46C" w:rsidR="00A010AC" w:rsidRPr="00A010AC" w:rsidRDefault="00A010AC" w:rsidP="00A010AC">
            <w:pPr>
              <w:rPr>
                <w:rFonts w:ascii="Corbel" w:hAnsi="Corbel"/>
                <w:bCs/>
                <w:color w:val="0000FF"/>
                <w:sz w:val="23"/>
                <w:szCs w:val="23"/>
              </w:rPr>
            </w:pPr>
            <w:r>
              <w:rPr>
                <w:rFonts w:ascii="Corbel" w:hAnsi="Corbel"/>
                <w:bCs/>
                <w:sz w:val="23"/>
                <w:szCs w:val="23"/>
              </w:rPr>
              <w:t xml:space="preserve">Update the </w:t>
            </w:r>
            <w:r w:rsidRPr="00A010AC">
              <w:rPr>
                <w:rFonts w:ascii="Corbel" w:hAnsi="Corbel"/>
                <w:bCs/>
                <w:sz w:val="23"/>
                <w:szCs w:val="23"/>
              </w:rPr>
              <w:t>progress this month for each goal.</w:t>
            </w:r>
            <w:r>
              <w:rPr>
                <w:rFonts w:ascii="Corbel" w:hAnsi="Corbel"/>
                <w:bCs/>
                <w:sz w:val="23"/>
                <w:szCs w:val="23"/>
              </w:rPr>
              <w:t xml:space="preserve"> </w:t>
            </w:r>
          </w:p>
        </w:tc>
      </w:tr>
      <w:tr w:rsidR="005F320F" w14:paraId="31178DF2" w14:textId="77777777" w:rsidTr="00EA0279">
        <w:trPr>
          <w:trHeight w:val="634"/>
        </w:trPr>
        <w:tc>
          <w:tcPr>
            <w:tcW w:w="4675" w:type="dxa"/>
            <w:shd w:val="clear" w:color="auto" w:fill="FFFFFF" w:themeFill="background1"/>
          </w:tcPr>
          <w:p w14:paraId="3851711F" w14:textId="05F05D18" w:rsidR="005F320F" w:rsidRPr="00022900" w:rsidRDefault="005F320F" w:rsidP="00A010AC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  <w:r w:rsidRPr="00022900">
              <w:rPr>
                <w:rFonts w:ascii="Corbel" w:hAnsi="Corbel"/>
                <w:sz w:val="23"/>
                <w:szCs w:val="23"/>
              </w:rPr>
              <w:t xml:space="preserve">1. </w:t>
            </w:r>
            <w:r w:rsidR="00C30FD7">
              <w:rPr>
                <w:rFonts w:ascii="Corbel" w:hAnsi="Corbel"/>
                <w:sz w:val="23"/>
                <w:szCs w:val="23"/>
              </w:rPr>
              <w:t xml:space="preserve">e.g. </w:t>
            </w:r>
            <w:r w:rsidRPr="00022900">
              <w:rPr>
                <w:rFonts w:ascii="Corbel" w:hAnsi="Corbel"/>
                <w:sz w:val="23"/>
                <w:szCs w:val="23"/>
              </w:rPr>
              <w:t>Complete 2 stories from my menu.</w:t>
            </w:r>
          </w:p>
        </w:tc>
        <w:tc>
          <w:tcPr>
            <w:tcW w:w="4675" w:type="dxa"/>
            <w:shd w:val="clear" w:color="auto" w:fill="FFFFFF" w:themeFill="background1"/>
          </w:tcPr>
          <w:p w14:paraId="276D8F1A" w14:textId="77777777" w:rsidR="005F320F" w:rsidRPr="00022900" w:rsidRDefault="005F320F" w:rsidP="00A010AC">
            <w:pPr>
              <w:jc w:val="center"/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</w:p>
        </w:tc>
      </w:tr>
      <w:tr w:rsidR="005F320F" w14:paraId="6D83CCAF" w14:textId="77777777" w:rsidTr="00A010AC">
        <w:tc>
          <w:tcPr>
            <w:tcW w:w="4675" w:type="dxa"/>
            <w:shd w:val="clear" w:color="auto" w:fill="FFFFFF" w:themeFill="background1"/>
          </w:tcPr>
          <w:p w14:paraId="6FAD4AE9" w14:textId="1C20D6B1" w:rsidR="005F320F" w:rsidRPr="00022900" w:rsidRDefault="005F320F" w:rsidP="00A010AC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  <w:r w:rsidRPr="00022900">
              <w:rPr>
                <w:rFonts w:ascii="Corbel" w:hAnsi="Corbel"/>
                <w:sz w:val="23"/>
                <w:szCs w:val="23"/>
              </w:rPr>
              <w:t xml:space="preserve">2. </w:t>
            </w:r>
            <w:r w:rsidR="00C30FD7">
              <w:rPr>
                <w:rFonts w:ascii="Corbel" w:hAnsi="Corbel"/>
                <w:sz w:val="23"/>
                <w:szCs w:val="23"/>
              </w:rPr>
              <w:t xml:space="preserve">e.g. </w:t>
            </w:r>
            <w:r w:rsidRPr="00022900">
              <w:rPr>
                <w:rFonts w:ascii="Corbel" w:hAnsi="Corbel" w:cs="Calibri"/>
                <w:sz w:val="23"/>
                <w:szCs w:val="23"/>
              </w:rPr>
              <w:t>Earn 23,000</w:t>
            </w:r>
            <w:r w:rsidR="00C30FD7">
              <w:rPr>
                <w:rFonts w:ascii="Corbel" w:hAnsi="Corbel" w:cs="Calibri"/>
                <w:sz w:val="23"/>
                <w:szCs w:val="23"/>
              </w:rPr>
              <w:t>+</w:t>
            </w:r>
            <w:r w:rsidRPr="00022900">
              <w:rPr>
                <w:rFonts w:ascii="Corbel" w:hAnsi="Corbel" w:cs="Calibri"/>
                <w:sz w:val="23"/>
                <w:szCs w:val="23"/>
              </w:rPr>
              <w:t xml:space="preserve"> points for </w:t>
            </w:r>
            <w:r w:rsidR="00A010AC">
              <w:rPr>
                <w:rFonts w:ascii="Corbel" w:hAnsi="Corbel" w:cs="Calibri"/>
                <w:sz w:val="23"/>
                <w:szCs w:val="23"/>
              </w:rPr>
              <w:t>each story.</w:t>
            </w:r>
          </w:p>
        </w:tc>
        <w:tc>
          <w:tcPr>
            <w:tcW w:w="4675" w:type="dxa"/>
            <w:shd w:val="clear" w:color="auto" w:fill="FFFFFF" w:themeFill="background1"/>
          </w:tcPr>
          <w:p w14:paraId="661FD037" w14:textId="77777777" w:rsidR="005F320F" w:rsidRPr="00022900" w:rsidRDefault="005F320F" w:rsidP="00A010AC">
            <w:pPr>
              <w:jc w:val="center"/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</w:p>
        </w:tc>
      </w:tr>
      <w:tr w:rsidR="005F320F" w14:paraId="55A17647" w14:textId="77777777" w:rsidTr="00A010AC">
        <w:tc>
          <w:tcPr>
            <w:tcW w:w="4675" w:type="dxa"/>
            <w:shd w:val="clear" w:color="auto" w:fill="FFFFFF" w:themeFill="background1"/>
          </w:tcPr>
          <w:p w14:paraId="74503554" w14:textId="055A2B49" w:rsidR="005F320F" w:rsidRPr="00022900" w:rsidRDefault="005F320F" w:rsidP="00A010AC">
            <w:pPr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  <w:r w:rsidRPr="00022900">
              <w:rPr>
                <w:rFonts w:ascii="Corbel" w:hAnsi="Corbel" w:cs="Calibri"/>
                <w:sz w:val="23"/>
                <w:szCs w:val="23"/>
              </w:rPr>
              <w:t xml:space="preserve">3. </w:t>
            </w:r>
            <w:r w:rsidR="00C30FD7">
              <w:rPr>
                <w:rFonts w:ascii="Corbel" w:hAnsi="Corbel" w:cs="Calibri"/>
                <w:sz w:val="23"/>
                <w:szCs w:val="23"/>
              </w:rPr>
              <w:t xml:space="preserve">e.g. </w:t>
            </w:r>
            <w:r w:rsidRPr="00022900">
              <w:rPr>
                <w:rFonts w:ascii="Corbel" w:hAnsi="Corbel" w:cs="Calibri"/>
                <w:sz w:val="23"/>
                <w:szCs w:val="23"/>
              </w:rPr>
              <w:t xml:space="preserve">Improve my </w:t>
            </w:r>
            <w:r w:rsidR="00D7459D" w:rsidRPr="00022900">
              <w:rPr>
                <w:rFonts w:ascii="Corbel" w:hAnsi="Corbel" w:cs="Calibri"/>
                <w:sz w:val="23"/>
                <w:szCs w:val="23"/>
              </w:rPr>
              <w:t>Vocabulary score</w:t>
            </w:r>
            <w:r w:rsidRPr="00022900">
              <w:rPr>
                <w:rFonts w:ascii="Corbel" w:hAnsi="Corbel" w:cs="Calibri"/>
                <w:sz w:val="23"/>
                <w:szCs w:val="23"/>
              </w:rPr>
              <w:t xml:space="preserve"> by 10%.</w:t>
            </w:r>
          </w:p>
        </w:tc>
        <w:tc>
          <w:tcPr>
            <w:tcW w:w="4675" w:type="dxa"/>
            <w:shd w:val="clear" w:color="auto" w:fill="FFFFFF" w:themeFill="background1"/>
          </w:tcPr>
          <w:p w14:paraId="441ADD1D" w14:textId="77777777" w:rsidR="005F320F" w:rsidRPr="00022900" w:rsidRDefault="005F320F" w:rsidP="00A010AC">
            <w:pPr>
              <w:jc w:val="center"/>
              <w:rPr>
                <w:rFonts w:ascii="Corbel" w:hAnsi="Corbel"/>
                <w:b/>
                <w:color w:val="0000FF"/>
                <w:sz w:val="23"/>
                <w:szCs w:val="23"/>
                <w:u w:val="single"/>
              </w:rPr>
            </w:pPr>
          </w:p>
        </w:tc>
      </w:tr>
    </w:tbl>
    <w:p w14:paraId="60A017AA" w14:textId="37ECD776" w:rsidR="005F320F" w:rsidRDefault="005F320F" w:rsidP="00A036B4">
      <w:pPr>
        <w:jc w:val="center"/>
        <w:rPr>
          <w:rFonts w:ascii="Arial Narrow" w:hAnsi="Arial Narrow"/>
          <w:b/>
          <w:color w:val="0000FF"/>
          <w:sz w:val="28"/>
          <w:szCs w:val="28"/>
          <w:u w:val="single"/>
        </w:rPr>
      </w:pPr>
    </w:p>
    <w:p w14:paraId="0770F8EE" w14:textId="5C7F74B7" w:rsidR="00200D7C" w:rsidRPr="00022900" w:rsidRDefault="00DC70DA" w:rsidP="00022900">
      <w:pPr>
        <w:pStyle w:val="Heading2"/>
        <w:rPr>
          <w:rFonts w:ascii="Corbel" w:hAnsi="Corbel"/>
          <w:color w:val="auto"/>
          <w:sz w:val="23"/>
          <w:szCs w:val="23"/>
        </w:rPr>
      </w:pPr>
      <w:r>
        <w:rPr>
          <w:rFonts w:ascii="Corbel" w:hAnsi="Corbel"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C090A00" wp14:editId="460567E5">
            <wp:simplePos x="0" y="0"/>
            <wp:positionH relativeFrom="column">
              <wp:posOffset>4438650</wp:posOffset>
            </wp:positionH>
            <wp:positionV relativeFrom="paragraph">
              <wp:posOffset>77470</wp:posOffset>
            </wp:positionV>
            <wp:extent cx="1466850" cy="287655"/>
            <wp:effectExtent l="0" t="0" r="0" b="0"/>
            <wp:wrapTight wrapText="bothSides">
              <wp:wrapPolygon edited="0">
                <wp:start x="0" y="0"/>
                <wp:lineTo x="0" y="20026"/>
                <wp:lineTo x="21319" y="20026"/>
                <wp:lineTo x="21319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7C" w:rsidRPr="00A84978">
        <w:rPr>
          <w:b/>
          <w:bCs/>
        </w:rPr>
        <w:t>BrightFish Reading Story Data</w:t>
      </w:r>
      <w:r w:rsidR="00022900">
        <w:rPr>
          <w:b/>
          <w:bCs/>
        </w:rPr>
        <w:t xml:space="preserve">: </w:t>
      </w:r>
      <w:r w:rsidR="00022900" w:rsidRPr="00022900">
        <w:rPr>
          <w:rFonts w:ascii="Corbel" w:hAnsi="Corbel"/>
          <w:color w:val="auto"/>
          <w:sz w:val="23"/>
          <w:szCs w:val="23"/>
        </w:rPr>
        <w:t>Enter your story title and scores from your dashboard Activit</w:t>
      </w:r>
      <w:r w:rsidR="009C2374">
        <w:rPr>
          <w:rFonts w:ascii="Corbel" w:hAnsi="Corbel"/>
          <w:color w:val="auto"/>
          <w:sz w:val="23"/>
          <w:szCs w:val="23"/>
        </w:rPr>
        <w:t>ies</w:t>
      </w:r>
      <w:r w:rsidR="00022900" w:rsidRPr="00022900">
        <w:rPr>
          <w:rFonts w:ascii="Corbel" w:hAnsi="Corbel"/>
          <w:color w:val="auto"/>
          <w:sz w:val="23"/>
          <w:szCs w:val="23"/>
        </w:rPr>
        <w:t xml:space="preserve"> page. Click on the </w:t>
      </w:r>
      <w:r>
        <w:rPr>
          <w:rFonts w:ascii="Corbel" w:hAnsi="Corbel"/>
          <w:color w:val="auto"/>
          <w:sz w:val="23"/>
          <w:szCs w:val="23"/>
        </w:rPr>
        <w:t>checkmark</w:t>
      </w:r>
      <w:r w:rsidR="00022900" w:rsidRPr="00022900">
        <w:rPr>
          <w:rFonts w:ascii="Corbel" w:hAnsi="Corbel"/>
          <w:color w:val="auto"/>
          <w:sz w:val="23"/>
          <w:szCs w:val="23"/>
        </w:rPr>
        <w:t xml:space="preserve"> icon at the top of your Activities page to see your scores</w:t>
      </w:r>
      <w:r>
        <w:rPr>
          <w:rFonts w:ascii="Corbel" w:hAnsi="Corbel"/>
          <w:color w:val="auto"/>
          <w:sz w:val="23"/>
          <w:szCs w:val="23"/>
        </w:rPr>
        <w:t xml:space="preserve"> for each completed story</w:t>
      </w:r>
      <w:r w:rsidR="00022900" w:rsidRPr="00022900">
        <w:rPr>
          <w:rFonts w:ascii="Corbel" w:hAnsi="Corbel"/>
          <w:color w:val="auto"/>
          <w:sz w:val="23"/>
          <w:szCs w:val="23"/>
        </w:rPr>
        <w:t>.</w:t>
      </w:r>
      <w:r>
        <w:rPr>
          <w:rFonts w:ascii="Corbel" w:hAnsi="Corbel"/>
          <w:color w:val="auto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14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214"/>
        <w:gridCol w:w="1523"/>
        <w:gridCol w:w="1524"/>
        <w:gridCol w:w="1524"/>
        <w:gridCol w:w="1524"/>
      </w:tblGrid>
      <w:tr w:rsidR="00D7459D" w:rsidRPr="003B6AA3" w14:paraId="3EAD87BA" w14:textId="30A89E4F" w:rsidTr="00942834">
        <w:trPr>
          <w:trHeight w:val="416"/>
        </w:trPr>
        <w:tc>
          <w:tcPr>
            <w:tcW w:w="2042" w:type="dxa"/>
            <w:vMerge w:val="restart"/>
          </w:tcPr>
          <w:p w14:paraId="3BF6CFD1" w14:textId="61D35F86" w:rsidR="00D7459D" w:rsidRPr="00942834" w:rsidRDefault="00D7459D" w:rsidP="008A0381">
            <w:pPr>
              <w:rPr>
                <w:rFonts w:ascii="Corbel" w:hAnsi="Corbel"/>
                <w:b/>
                <w:sz w:val="26"/>
                <w:szCs w:val="26"/>
              </w:rPr>
            </w:pPr>
            <w:r w:rsidRPr="00942834">
              <w:rPr>
                <w:rFonts w:ascii="Corbel" w:hAnsi="Corbel"/>
                <w:b/>
                <w:sz w:val="26"/>
                <w:szCs w:val="26"/>
              </w:rPr>
              <w:t>Story Title</w:t>
            </w:r>
          </w:p>
        </w:tc>
        <w:tc>
          <w:tcPr>
            <w:tcW w:w="1214" w:type="dxa"/>
            <w:vMerge w:val="restart"/>
            <w:shd w:val="pct25" w:color="auto" w:fill="auto"/>
          </w:tcPr>
          <w:p w14:paraId="50486C51" w14:textId="157B7861" w:rsidR="00D7459D" w:rsidRPr="003B6AA3" w:rsidRDefault="00D7459D" w:rsidP="008A0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Score (Teacher)</w:t>
            </w:r>
          </w:p>
        </w:tc>
        <w:tc>
          <w:tcPr>
            <w:tcW w:w="6095" w:type="dxa"/>
            <w:gridSpan w:val="4"/>
          </w:tcPr>
          <w:p w14:paraId="05704256" w14:textId="30B94D96" w:rsidR="00D7459D" w:rsidRPr="00942834" w:rsidRDefault="00D7459D" w:rsidP="008A038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942834">
              <w:rPr>
                <w:rFonts w:ascii="Corbel" w:hAnsi="Corbel"/>
                <w:b/>
                <w:sz w:val="26"/>
                <w:szCs w:val="26"/>
              </w:rPr>
              <w:t>Skill Area Scores</w:t>
            </w:r>
          </w:p>
        </w:tc>
      </w:tr>
      <w:tr w:rsidR="00D7459D" w:rsidRPr="003B6AA3" w14:paraId="0E45B538" w14:textId="2ED38E5C" w:rsidTr="00D7459D">
        <w:trPr>
          <w:trHeight w:val="531"/>
        </w:trPr>
        <w:tc>
          <w:tcPr>
            <w:tcW w:w="2042" w:type="dxa"/>
            <w:vMerge/>
          </w:tcPr>
          <w:p w14:paraId="223CC409" w14:textId="77777777" w:rsidR="00D7459D" w:rsidRPr="003B6AA3" w:rsidRDefault="00D7459D" w:rsidP="008A038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4" w:type="dxa"/>
            <w:vMerge/>
            <w:shd w:val="pct25" w:color="auto" w:fill="auto"/>
          </w:tcPr>
          <w:p w14:paraId="10396277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7F72B292" w14:textId="635DE598" w:rsidR="00D7459D" w:rsidRPr="003B6AA3" w:rsidRDefault="00D7459D" w:rsidP="00D745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Word Fluency</w:t>
            </w:r>
          </w:p>
        </w:tc>
        <w:tc>
          <w:tcPr>
            <w:tcW w:w="1524" w:type="dxa"/>
          </w:tcPr>
          <w:p w14:paraId="77BD3059" w14:textId="0AF45CB4" w:rsidR="00D7459D" w:rsidRPr="003B6AA3" w:rsidRDefault="00D7459D" w:rsidP="00D745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</w:t>
            </w:r>
          </w:p>
        </w:tc>
        <w:tc>
          <w:tcPr>
            <w:tcW w:w="1524" w:type="dxa"/>
          </w:tcPr>
          <w:p w14:paraId="6C4934B1" w14:textId="72281939" w:rsidR="00D7459D" w:rsidRDefault="00D7459D" w:rsidP="00D745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</w:t>
            </w:r>
          </w:p>
        </w:tc>
        <w:tc>
          <w:tcPr>
            <w:tcW w:w="1524" w:type="dxa"/>
          </w:tcPr>
          <w:p w14:paraId="0943EF73" w14:textId="2DE645E6" w:rsidR="00D7459D" w:rsidRPr="003B6AA3" w:rsidRDefault="00D7459D" w:rsidP="008A0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Points </w:t>
            </w:r>
          </w:p>
        </w:tc>
      </w:tr>
      <w:tr w:rsidR="00D7459D" w:rsidRPr="003B6AA3" w14:paraId="4E2235B8" w14:textId="4C656257" w:rsidTr="00D7459D">
        <w:trPr>
          <w:trHeight w:val="162"/>
        </w:trPr>
        <w:tc>
          <w:tcPr>
            <w:tcW w:w="2042" w:type="dxa"/>
          </w:tcPr>
          <w:p w14:paraId="2345DFCA" w14:textId="77777777" w:rsidR="00D7459D" w:rsidRPr="003B6AA3" w:rsidRDefault="00D7459D" w:rsidP="008A038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4" w:type="dxa"/>
            <w:shd w:val="pct25" w:color="auto" w:fill="auto"/>
          </w:tcPr>
          <w:p w14:paraId="4AA715EF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07014B98" w14:textId="55A9E098" w:rsidR="00D7459D" w:rsidRPr="003B6AA3" w:rsidRDefault="00D7459D" w:rsidP="00D7459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7BDAA8F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4C72D459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22450D76" w14:textId="111E24B4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7459D" w:rsidRPr="003B6AA3" w14:paraId="149F6A36" w14:textId="405EB6BD" w:rsidTr="00D7459D">
        <w:trPr>
          <w:trHeight w:val="162"/>
        </w:trPr>
        <w:tc>
          <w:tcPr>
            <w:tcW w:w="2042" w:type="dxa"/>
          </w:tcPr>
          <w:p w14:paraId="1173A31F" w14:textId="77777777" w:rsidR="00D7459D" w:rsidRDefault="00D7459D" w:rsidP="008A038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4" w:type="dxa"/>
            <w:shd w:val="pct25" w:color="auto" w:fill="auto"/>
          </w:tcPr>
          <w:p w14:paraId="1C45967C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34AACBB2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17552B6E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AFCD903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96FE48B" w14:textId="578F996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7459D" w:rsidRPr="003B6AA3" w14:paraId="3B536935" w14:textId="55F62691" w:rsidTr="00D7459D">
        <w:trPr>
          <w:trHeight w:val="162"/>
        </w:trPr>
        <w:tc>
          <w:tcPr>
            <w:tcW w:w="2042" w:type="dxa"/>
          </w:tcPr>
          <w:p w14:paraId="42BA588F" w14:textId="77777777" w:rsidR="00D7459D" w:rsidRDefault="00D7459D" w:rsidP="008A038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14" w:type="dxa"/>
            <w:shd w:val="pct25" w:color="auto" w:fill="auto"/>
          </w:tcPr>
          <w:p w14:paraId="01E42F9C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2A0315FE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36F6C18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1745938" w14:textId="77777777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492B5BF" w14:textId="10B95812" w:rsidR="00D7459D" w:rsidRPr="003B6AA3" w:rsidRDefault="00D7459D" w:rsidP="008A03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22900" w:rsidRPr="00591CEA" w14:paraId="7C537FFB" w14:textId="77777777" w:rsidTr="00022900">
        <w:tblPrEx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9351" w:type="dxa"/>
            <w:gridSpan w:val="6"/>
            <w:shd w:val="clear" w:color="auto" w:fill="auto"/>
          </w:tcPr>
          <w:p w14:paraId="6B32579A" w14:textId="4C0E7C0A" w:rsidR="00022900" w:rsidRDefault="00022900" w:rsidP="008A0381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  <w:r w:rsidRPr="00022900">
              <w:rPr>
                <w:rFonts w:ascii="Corbel" w:hAnsi="Corbel" w:cs="Arial"/>
                <w:b/>
                <w:bCs/>
                <w:sz w:val="24"/>
                <w:szCs w:val="24"/>
              </w:rPr>
              <w:t>Story Reflections:</w:t>
            </w:r>
          </w:p>
          <w:p w14:paraId="62B97295" w14:textId="7F6DADFE" w:rsidR="00942834" w:rsidRDefault="00942834" w:rsidP="008A0381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14:paraId="2DB8F0BF" w14:textId="77777777" w:rsidR="00942834" w:rsidRDefault="00942834" w:rsidP="008A0381">
            <w:pPr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  <w:p w14:paraId="25D306A7" w14:textId="38FA08DA" w:rsidR="00022900" w:rsidRPr="00022900" w:rsidRDefault="00022900" w:rsidP="008A038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14:paraId="6E222377" w14:textId="79C8C17F" w:rsidR="00200D7C" w:rsidRPr="00022900" w:rsidRDefault="00022900" w:rsidP="00A036B4">
      <w:pPr>
        <w:rPr>
          <w:rFonts w:ascii="Corbel" w:hAnsi="Corbel" w:cs="Arial"/>
          <w:bCs/>
          <w:sz w:val="23"/>
          <w:szCs w:val="23"/>
        </w:rPr>
      </w:pPr>
      <w:r w:rsidRPr="00022900">
        <w:rPr>
          <w:rStyle w:val="Heading2Char"/>
          <w:b/>
          <w:bCs/>
        </w:rPr>
        <w:lastRenderedPageBreak/>
        <w:t>Goals for Improvement in BrightFish Reading</w:t>
      </w:r>
      <w:r w:rsidRPr="00022900">
        <w:rPr>
          <w:rStyle w:val="Heading2Char"/>
          <w:b/>
          <w:bCs/>
        </w:rPr>
        <w:br/>
      </w:r>
      <w:r w:rsidRPr="00022900">
        <w:rPr>
          <w:rFonts w:ascii="Corbel" w:hAnsi="Corbel" w:cs="Arial"/>
          <w:bCs/>
          <w:sz w:val="23"/>
          <w:szCs w:val="23"/>
        </w:rPr>
        <w:t>List three goals for improving your story progress next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900" w14:paraId="6447D344" w14:textId="77777777" w:rsidTr="00022900">
        <w:tc>
          <w:tcPr>
            <w:tcW w:w="4675" w:type="dxa"/>
          </w:tcPr>
          <w:p w14:paraId="1007A121" w14:textId="396C9C18" w:rsidR="00022900" w:rsidRPr="00942834" w:rsidRDefault="00022900" w:rsidP="00A036B4">
            <w:pPr>
              <w:rPr>
                <w:rFonts w:ascii="Corbel" w:hAnsi="Corbel" w:cs="Arial"/>
                <w:b/>
                <w:sz w:val="26"/>
                <w:szCs w:val="26"/>
              </w:rPr>
            </w:pPr>
            <w:r w:rsidRPr="00942834">
              <w:rPr>
                <w:rFonts w:ascii="Corbel" w:hAnsi="Corbel" w:cs="Arial"/>
                <w:b/>
                <w:sz w:val="26"/>
                <w:szCs w:val="26"/>
              </w:rPr>
              <w:t xml:space="preserve">Reading </w:t>
            </w:r>
            <w:r w:rsidR="00942834" w:rsidRPr="00942834">
              <w:rPr>
                <w:rFonts w:ascii="Corbel" w:hAnsi="Corbel" w:cs="Arial"/>
                <w:b/>
                <w:sz w:val="26"/>
                <w:szCs w:val="26"/>
              </w:rPr>
              <w:t>G</w:t>
            </w:r>
            <w:r w:rsidRPr="00942834">
              <w:rPr>
                <w:rFonts w:ascii="Corbel" w:hAnsi="Corbel" w:cs="Arial"/>
                <w:b/>
                <w:sz w:val="26"/>
                <w:szCs w:val="26"/>
              </w:rPr>
              <w:t>oal</w:t>
            </w:r>
            <w:r w:rsidR="00942834" w:rsidRPr="00942834">
              <w:rPr>
                <w:rFonts w:ascii="Corbel" w:hAnsi="Corbel" w:cs="Arial"/>
                <w:b/>
                <w:sz w:val="26"/>
                <w:szCs w:val="26"/>
              </w:rPr>
              <w:t>s</w:t>
            </w:r>
          </w:p>
        </w:tc>
        <w:tc>
          <w:tcPr>
            <w:tcW w:w="4675" w:type="dxa"/>
          </w:tcPr>
          <w:p w14:paraId="0FBD17D4" w14:textId="53FE9578" w:rsidR="00022900" w:rsidRPr="00942834" w:rsidRDefault="00022900" w:rsidP="00A036B4">
            <w:pPr>
              <w:rPr>
                <w:rFonts w:ascii="Corbel" w:hAnsi="Corbel" w:cs="Arial"/>
                <w:b/>
                <w:sz w:val="26"/>
                <w:szCs w:val="26"/>
              </w:rPr>
            </w:pPr>
            <w:r w:rsidRPr="00942834">
              <w:rPr>
                <w:rFonts w:ascii="Corbel" w:hAnsi="Corbel" w:cs="Arial"/>
                <w:b/>
                <w:sz w:val="26"/>
                <w:szCs w:val="26"/>
              </w:rPr>
              <w:t>Steps</w:t>
            </w:r>
            <w:r w:rsidR="00942834" w:rsidRPr="00942834">
              <w:rPr>
                <w:rFonts w:ascii="Corbel" w:hAnsi="Corbel" w:cs="Arial"/>
                <w:b/>
                <w:sz w:val="26"/>
                <w:szCs w:val="26"/>
              </w:rPr>
              <w:t xml:space="preserve"> t</w:t>
            </w:r>
            <w:r w:rsidRPr="00942834">
              <w:rPr>
                <w:rFonts w:ascii="Corbel" w:hAnsi="Corbel" w:cs="Arial"/>
                <w:b/>
                <w:sz w:val="26"/>
                <w:szCs w:val="26"/>
              </w:rPr>
              <w:t xml:space="preserve">o achieve </w:t>
            </w:r>
            <w:r w:rsidR="00942834">
              <w:rPr>
                <w:rFonts w:ascii="Corbel" w:hAnsi="Corbel" w:cs="Arial"/>
                <w:b/>
                <w:sz w:val="26"/>
                <w:szCs w:val="26"/>
              </w:rPr>
              <w:t>my</w:t>
            </w:r>
            <w:r w:rsidR="00942834" w:rsidRPr="00942834">
              <w:rPr>
                <w:rFonts w:ascii="Corbel" w:hAnsi="Corbel" w:cs="Arial"/>
                <w:b/>
                <w:sz w:val="26"/>
                <w:szCs w:val="26"/>
              </w:rPr>
              <w:t xml:space="preserve"> goal</w:t>
            </w:r>
            <w:r w:rsidR="00942834">
              <w:rPr>
                <w:rFonts w:ascii="Corbel" w:hAnsi="Corbel" w:cs="Arial"/>
                <w:b/>
                <w:sz w:val="26"/>
                <w:szCs w:val="26"/>
              </w:rPr>
              <w:t>s</w:t>
            </w:r>
            <w:r w:rsidR="00942834" w:rsidRPr="00942834">
              <w:rPr>
                <w:rFonts w:ascii="Corbel" w:hAnsi="Corbel" w:cs="Arial"/>
                <w:b/>
                <w:sz w:val="26"/>
                <w:szCs w:val="26"/>
              </w:rPr>
              <w:t>:</w:t>
            </w:r>
          </w:p>
        </w:tc>
      </w:tr>
      <w:tr w:rsidR="00022900" w14:paraId="17C3DC75" w14:textId="77777777" w:rsidTr="00022900">
        <w:tc>
          <w:tcPr>
            <w:tcW w:w="4675" w:type="dxa"/>
          </w:tcPr>
          <w:p w14:paraId="3280BAD6" w14:textId="394A4CA6" w:rsidR="00022900" w:rsidRPr="009C2374" w:rsidRDefault="009C2374" w:rsidP="00A036B4">
            <w:pPr>
              <w:rPr>
                <w:rFonts w:ascii="Corbel" w:hAnsi="Corbel" w:cs="Arial"/>
                <w:bCs/>
                <w:sz w:val="23"/>
                <w:szCs w:val="23"/>
              </w:rPr>
            </w:pPr>
            <w:r w:rsidRPr="009C2374">
              <w:rPr>
                <w:rFonts w:ascii="Corbel" w:hAnsi="Corbel" w:cs="Arial"/>
                <w:bCs/>
                <w:sz w:val="23"/>
                <w:szCs w:val="23"/>
              </w:rPr>
              <w:t>1.</w:t>
            </w:r>
          </w:p>
        </w:tc>
        <w:tc>
          <w:tcPr>
            <w:tcW w:w="4675" w:type="dxa"/>
          </w:tcPr>
          <w:p w14:paraId="0F8C6323" w14:textId="77777777" w:rsidR="00022900" w:rsidRPr="00022900" w:rsidRDefault="00022900" w:rsidP="00A036B4">
            <w:pPr>
              <w:rPr>
                <w:rFonts w:ascii="Corbel" w:hAnsi="Corbel" w:cs="Arial"/>
                <w:b/>
                <w:sz w:val="24"/>
                <w:szCs w:val="24"/>
                <w:u w:val="single"/>
              </w:rPr>
            </w:pPr>
          </w:p>
        </w:tc>
      </w:tr>
      <w:tr w:rsidR="00022900" w14:paraId="29E4CF17" w14:textId="77777777" w:rsidTr="00022900">
        <w:tc>
          <w:tcPr>
            <w:tcW w:w="4675" w:type="dxa"/>
          </w:tcPr>
          <w:p w14:paraId="4FED2475" w14:textId="1AF71990" w:rsidR="00022900" w:rsidRPr="009C2374" w:rsidRDefault="009C2374" w:rsidP="00A036B4">
            <w:pPr>
              <w:rPr>
                <w:rFonts w:ascii="Corbel" w:hAnsi="Corbel" w:cs="Arial"/>
                <w:bCs/>
                <w:sz w:val="23"/>
                <w:szCs w:val="23"/>
              </w:rPr>
            </w:pPr>
            <w:r w:rsidRPr="009C2374">
              <w:rPr>
                <w:rFonts w:ascii="Corbel" w:hAnsi="Corbel" w:cs="Arial"/>
                <w:bCs/>
                <w:sz w:val="23"/>
                <w:szCs w:val="23"/>
              </w:rPr>
              <w:t>2.</w:t>
            </w:r>
          </w:p>
        </w:tc>
        <w:tc>
          <w:tcPr>
            <w:tcW w:w="4675" w:type="dxa"/>
          </w:tcPr>
          <w:p w14:paraId="579C7FEF" w14:textId="77777777" w:rsidR="00022900" w:rsidRPr="00022900" w:rsidRDefault="00022900" w:rsidP="00A036B4">
            <w:pPr>
              <w:rPr>
                <w:rFonts w:ascii="Corbel" w:hAnsi="Corbel" w:cs="Arial"/>
                <w:b/>
                <w:sz w:val="24"/>
                <w:szCs w:val="24"/>
                <w:u w:val="single"/>
              </w:rPr>
            </w:pPr>
          </w:p>
        </w:tc>
      </w:tr>
      <w:tr w:rsidR="00022900" w14:paraId="221A03C6" w14:textId="77777777" w:rsidTr="00022900">
        <w:tc>
          <w:tcPr>
            <w:tcW w:w="4675" w:type="dxa"/>
          </w:tcPr>
          <w:p w14:paraId="49E961F9" w14:textId="34D5721D" w:rsidR="00022900" w:rsidRPr="009C2374" w:rsidRDefault="009C2374" w:rsidP="00A036B4">
            <w:pPr>
              <w:rPr>
                <w:rFonts w:ascii="Corbel" w:hAnsi="Corbel" w:cs="Arial"/>
                <w:bCs/>
                <w:sz w:val="23"/>
                <w:szCs w:val="23"/>
              </w:rPr>
            </w:pPr>
            <w:r w:rsidRPr="009C2374">
              <w:rPr>
                <w:rFonts w:ascii="Corbel" w:hAnsi="Corbel" w:cs="Arial"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4675" w:type="dxa"/>
          </w:tcPr>
          <w:p w14:paraId="19606547" w14:textId="77777777" w:rsidR="00022900" w:rsidRPr="00022900" w:rsidRDefault="00022900" w:rsidP="00A036B4">
            <w:pPr>
              <w:rPr>
                <w:rFonts w:ascii="Corbel" w:hAnsi="Corbel" w:cs="Arial"/>
                <w:b/>
                <w:sz w:val="24"/>
                <w:szCs w:val="24"/>
                <w:u w:val="single"/>
              </w:rPr>
            </w:pPr>
          </w:p>
        </w:tc>
      </w:tr>
    </w:tbl>
    <w:p w14:paraId="18D084C6" w14:textId="77777777" w:rsidR="00022900" w:rsidRDefault="00022900" w:rsidP="00A036B4">
      <w:pPr>
        <w:rPr>
          <w:rFonts w:ascii="Arial" w:hAnsi="Arial" w:cs="Arial"/>
          <w:b/>
          <w:u w:val="single"/>
        </w:rPr>
      </w:pPr>
    </w:p>
    <w:p w14:paraId="4E4F0137" w14:textId="01D91BFE" w:rsidR="00200D7C" w:rsidRPr="00630F8D" w:rsidRDefault="00022900" w:rsidP="00630F8D">
      <w:pPr>
        <w:pStyle w:val="Heading2"/>
        <w:rPr>
          <w:b/>
          <w:bCs/>
          <w:sz w:val="22"/>
          <w:szCs w:val="22"/>
        </w:rPr>
      </w:pPr>
      <w:r w:rsidRPr="00630F8D">
        <w:rPr>
          <w:b/>
          <w:bCs/>
        </w:rPr>
        <w:t xml:space="preserve">Suggested </w:t>
      </w:r>
      <w:r w:rsidR="00330D71">
        <w:rPr>
          <w:b/>
          <w:bCs/>
        </w:rPr>
        <w:t>S</w:t>
      </w:r>
      <w:r w:rsidRPr="00630F8D">
        <w:rPr>
          <w:b/>
          <w:bCs/>
        </w:rPr>
        <w:t xml:space="preserve">trategies for </w:t>
      </w:r>
      <w:r w:rsidR="00330D71">
        <w:rPr>
          <w:b/>
          <w:bCs/>
        </w:rPr>
        <w:t>I</w:t>
      </w:r>
      <w:r w:rsidR="00630F8D" w:rsidRPr="00630F8D">
        <w:rPr>
          <w:b/>
          <w:bCs/>
        </w:rPr>
        <w:t>mp</w:t>
      </w:r>
      <w:r w:rsidR="00330D71">
        <w:rPr>
          <w:b/>
          <w:bCs/>
        </w:rPr>
        <w:t>rovement</w:t>
      </w: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490"/>
      </w:tblGrid>
      <w:tr w:rsidR="00A036B4" w:rsidRPr="003740D1" w14:paraId="36611657" w14:textId="77777777" w:rsidTr="00A84978">
        <w:trPr>
          <w:trHeight w:val="4195"/>
        </w:trPr>
        <w:tc>
          <w:tcPr>
            <w:tcW w:w="1544" w:type="dxa"/>
            <w:shd w:val="clear" w:color="auto" w:fill="auto"/>
          </w:tcPr>
          <w:p w14:paraId="6FB0DA5D" w14:textId="4DA287BE" w:rsidR="00A036B4" w:rsidRPr="00C90C74" w:rsidRDefault="00A036B4" w:rsidP="00ED273E">
            <w:p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What can I do to improve my </w:t>
            </w:r>
            <w:r w:rsidR="00630F8D" w:rsidRPr="00C90C74">
              <w:rPr>
                <w:rFonts w:ascii="Corbel" w:hAnsi="Corbel"/>
                <w:sz w:val="23"/>
                <w:szCs w:val="23"/>
              </w:rPr>
              <w:t>scores in BrightFish Reading?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</w:t>
            </w:r>
          </w:p>
          <w:p w14:paraId="6EB625BB" w14:textId="77777777" w:rsidR="00A036B4" w:rsidRPr="00C90C74" w:rsidRDefault="00A036B4" w:rsidP="00ED273E">
            <w:pPr>
              <w:rPr>
                <w:rFonts w:ascii="Corbel" w:hAnsi="Corbel"/>
                <w:sz w:val="23"/>
                <w:szCs w:val="23"/>
              </w:rPr>
            </w:pPr>
          </w:p>
          <w:p w14:paraId="5CD27230" w14:textId="41F9DF5B" w:rsidR="00A036B4" w:rsidRPr="00C90C74" w:rsidRDefault="00A036B4" w:rsidP="00ED273E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8490" w:type="dxa"/>
          </w:tcPr>
          <w:p w14:paraId="06527302" w14:textId="77777777" w:rsidR="00630F8D" w:rsidRPr="00C90C74" w:rsidRDefault="00630F8D" w:rsidP="00C90C74">
            <w:pPr>
              <w:spacing w:after="120"/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Vocabulary:</w:t>
            </w:r>
          </w:p>
          <w:p w14:paraId="140EBF4A" w14:textId="252F448F" w:rsidR="00A036B4" w:rsidRPr="00C90C74" w:rsidRDefault="00A036B4" w:rsidP="00630F8D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Keep a vocabulary 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>journal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with 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>new words and words with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multiple meaning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>.</w:t>
            </w:r>
          </w:p>
          <w:p w14:paraId="49061177" w14:textId="2506B500" w:rsidR="00630F8D" w:rsidRPr="00C90C74" w:rsidRDefault="00630F8D" w:rsidP="00630F8D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Reread my answer before checking it. </w:t>
            </w:r>
          </w:p>
          <w:p w14:paraId="13055B2D" w14:textId="4CF4F261" w:rsidR="00630F8D" w:rsidRPr="00C90C74" w:rsidRDefault="00630F8D" w:rsidP="00630F8D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Review the definition – how is the word being applied? </w:t>
            </w:r>
          </w:p>
          <w:p w14:paraId="0D5A9945" w14:textId="72859DB6" w:rsidR="00630F8D" w:rsidRPr="00C90C74" w:rsidRDefault="00630F8D" w:rsidP="00630F8D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Eliminate the answers that are obviously wrong to narrow my choices. </w:t>
            </w:r>
          </w:p>
          <w:p w14:paraId="0B0056AB" w14:textId="20C7F32A" w:rsidR="00630F8D" w:rsidRPr="00C90C74" w:rsidRDefault="00630F8D" w:rsidP="00630F8D">
            <w:pPr>
              <w:pStyle w:val="ListParagraph"/>
              <w:numPr>
                <w:ilvl w:val="0"/>
                <w:numId w:val="26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Use the online dictionary </w:t>
            </w:r>
            <w:r w:rsidR="00330D71" w:rsidRPr="00C90C74">
              <w:rPr>
                <w:rFonts w:ascii="Corbel" w:hAnsi="Corbel"/>
                <w:sz w:val="23"/>
                <w:szCs w:val="23"/>
              </w:rPr>
              <w:t xml:space="preserve">by clicking on the </w:t>
            </w:r>
            <w:r w:rsidRPr="00C90C74">
              <w:rPr>
                <w:rFonts w:ascii="Corbel" w:hAnsi="Corbel"/>
                <w:sz w:val="23"/>
                <w:szCs w:val="23"/>
              </w:rPr>
              <w:t>word choices in the graphic organizer (synonym/antonym) activity.</w:t>
            </w:r>
          </w:p>
          <w:p w14:paraId="09237694" w14:textId="1543B94D" w:rsidR="00630F8D" w:rsidRPr="00C90C74" w:rsidRDefault="00630F8D" w:rsidP="00C90C74">
            <w:pPr>
              <w:spacing w:after="120"/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Comprehension:</w:t>
            </w:r>
          </w:p>
          <w:p w14:paraId="75FA5980" w14:textId="7A88DE69" w:rsidR="00022900" w:rsidRPr="00C90C74" w:rsidRDefault="00A036B4" w:rsidP="00630F8D">
            <w:pPr>
              <w:pStyle w:val="ListParagraph"/>
              <w:numPr>
                <w:ilvl w:val="0"/>
                <w:numId w:val="27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Reread 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 xml:space="preserve">the </w:t>
            </w:r>
            <w:r w:rsidRPr="00C90C74">
              <w:rPr>
                <w:rFonts w:ascii="Corbel" w:hAnsi="Corbel"/>
                <w:sz w:val="23"/>
                <w:szCs w:val="23"/>
              </w:rPr>
              <w:t>text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 xml:space="preserve"> </w:t>
            </w:r>
            <w:r w:rsidR="00330D71" w:rsidRPr="00C90C74">
              <w:rPr>
                <w:rFonts w:ascii="Corbel" w:hAnsi="Corbel"/>
                <w:sz w:val="23"/>
                <w:szCs w:val="23"/>
              </w:rPr>
              <w:t>to collect clues to find the correct answer.</w:t>
            </w:r>
            <w:r w:rsidR="00022900" w:rsidRPr="00C90C74">
              <w:rPr>
                <w:rFonts w:ascii="Corbel" w:hAnsi="Corbel"/>
                <w:sz w:val="23"/>
                <w:szCs w:val="23"/>
              </w:rPr>
              <w:t xml:space="preserve"> </w:t>
            </w:r>
          </w:p>
          <w:p w14:paraId="2DD5F3CF" w14:textId="1B3322D8" w:rsidR="00330D71" w:rsidRPr="00C90C74" w:rsidRDefault="00330D71" w:rsidP="00630F8D">
            <w:pPr>
              <w:pStyle w:val="ListParagraph"/>
              <w:numPr>
                <w:ilvl w:val="0"/>
                <w:numId w:val="27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If I am unsure about what is being asked, try rephrasing the question.</w:t>
            </w:r>
          </w:p>
          <w:p w14:paraId="13CC86C6" w14:textId="41B723CE" w:rsidR="00330D71" w:rsidRPr="00C90C74" w:rsidRDefault="00330D71" w:rsidP="00630F8D">
            <w:pPr>
              <w:pStyle w:val="ListParagraph"/>
              <w:numPr>
                <w:ilvl w:val="0"/>
                <w:numId w:val="27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Pay close attention to the question. For example, am I being asked to compare information or sequence it?  </w:t>
            </w:r>
          </w:p>
          <w:p w14:paraId="3BF6FE1C" w14:textId="7739FDBB" w:rsidR="00630F8D" w:rsidRPr="00C90C74" w:rsidRDefault="00630F8D" w:rsidP="00630F8D">
            <w:pPr>
              <w:pStyle w:val="ListParagraph"/>
              <w:numPr>
                <w:ilvl w:val="0"/>
                <w:numId w:val="27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Compare my answers with the text before clicking “check answer</w:t>
            </w:r>
            <w:r w:rsidR="00C90C74">
              <w:rPr>
                <w:rFonts w:ascii="Corbel" w:hAnsi="Corbel"/>
                <w:sz w:val="23"/>
                <w:szCs w:val="23"/>
              </w:rPr>
              <w:t>.</w:t>
            </w:r>
            <w:r w:rsidRPr="00C90C74">
              <w:rPr>
                <w:rFonts w:ascii="Corbel" w:hAnsi="Corbel"/>
                <w:sz w:val="23"/>
                <w:szCs w:val="23"/>
              </w:rPr>
              <w:t>”</w:t>
            </w:r>
          </w:p>
          <w:p w14:paraId="4B95CF23" w14:textId="31C857A5" w:rsidR="00022900" w:rsidRPr="00C90C74" w:rsidRDefault="00630F8D" w:rsidP="00630F8D">
            <w:pPr>
              <w:pStyle w:val="ListParagraph"/>
              <w:numPr>
                <w:ilvl w:val="0"/>
                <w:numId w:val="27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Use a journal or notepad to summarize each text.</w:t>
            </w:r>
            <w:r w:rsidR="00330D71" w:rsidRPr="00C90C74">
              <w:rPr>
                <w:rFonts w:ascii="Corbel" w:hAnsi="Corbel"/>
                <w:sz w:val="23"/>
                <w:szCs w:val="23"/>
              </w:rPr>
              <w:t xml:space="preserve"> 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</w:t>
            </w:r>
          </w:p>
          <w:p w14:paraId="5CE120F8" w14:textId="115FA7B5" w:rsidR="00630F8D" w:rsidRPr="00C90C74" w:rsidRDefault="00630F8D" w:rsidP="00C90C74">
            <w:pPr>
              <w:spacing w:after="120"/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Written Responses:</w:t>
            </w:r>
          </w:p>
          <w:p w14:paraId="1E405061" w14:textId="605F7F2D" w:rsidR="00630F8D" w:rsidRPr="00C90C74" w:rsidRDefault="00A036B4" w:rsidP="00B0089F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Practice my grammar </w:t>
            </w:r>
            <w:r w:rsidR="00330D71" w:rsidRPr="00C90C74">
              <w:rPr>
                <w:rFonts w:ascii="Corbel" w:hAnsi="Corbel"/>
                <w:sz w:val="23"/>
                <w:szCs w:val="23"/>
              </w:rPr>
              <w:t xml:space="preserve">and </w:t>
            </w:r>
            <w:r w:rsidR="00630F8D" w:rsidRPr="00C90C74">
              <w:rPr>
                <w:rFonts w:ascii="Corbel" w:hAnsi="Corbel"/>
                <w:sz w:val="23"/>
                <w:szCs w:val="23"/>
              </w:rPr>
              <w:t xml:space="preserve">sentence writing skills. </w:t>
            </w:r>
          </w:p>
          <w:p w14:paraId="234ECB5C" w14:textId="6A6FF012" w:rsidR="00330D71" w:rsidRPr="00C90C74" w:rsidRDefault="00330D71" w:rsidP="00330D71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>Use a notepad to organize my thoughts before writing. Then scan the text to make sure I have included everything I need t</w:t>
            </w:r>
            <w:r w:rsidR="00A1714A" w:rsidRPr="00C90C74">
              <w:rPr>
                <w:rFonts w:ascii="Corbel" w:hAnsi="Corbel"/>
                <w:sz w:val="23"/>
                <w:szCs w:val="23"/>
              </w:rPr>
              <w:t>o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answer t</w:t>
            </w:r>
            <w:r w:rsidR="00A1714A" w:rsidRPr="00C90C74">
              <w:rPr>
                <w:rFonts w:ascii="Corbel" w:hAnsi="Corbel"/>
                <w:sz w:val="23"/>
                <w:szCs w:val="23"/>
              </w:rPr>
              <w:t>he</w:t>
            </w:r>
            <w:r w:rsidRPr="00C90C74">
              <w:rPr>
                <w:rFonts w:ascii="Corbel" w:hAnsi="Corbel"/>
                <w:sz w:val="23"/>
                <w:szCs w:val="23"/>
              </w:rPr>
              <w:t xml:space="preserve"> question. </w:t>
            </w:r>
          </w:p>
          <w:p w14:paraId="1A7284E5" w14:textId="5628453F" w:rsidR="00A036B4" w:rsidRPr="00C90C74" w:rsidRDefault="00330D71" w:rsidP="00330D71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23"/>
                <w:szCs w:val="23"/>
              </w:rPr>
            </w:pPr>
            <w:r w:rsidRPr="00C90C74">
              <w:rPr>
                <w:rFonts w:ascii="Corbel" w:hAnsi="Corbel"/>
                <w:sz w:val="23"/>
                <w:szCs w:val="23"/>
              </w:rPr>
              <w:t xml:space="preserve">For essay answers, I will try restating the question to use as the introductory statement. </w:t>
            </w:r>
          </w:p>
        </w:tc>
      </w:tr>
    </w:tbl>
    <w:p w14:paraId="52EF7490" w14:textId="77777777" w:rsidR="00A036B4" w:rsidRPr="00A036B4" w:rsidRDefault="00A036B4" w:rsidP="00A036B4">
      <w:pPr>
        <w:rPr>
          <w:lang w:val="en"/>
        </w:rPr>
      </w:pPr>
    </w:p>
    <w:sectPr w:rsidR="00A036B4" w:rsidRPr="00A036B4" w:rsidSect="0066681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D57B" w14:textId="77777777" w:rsidR="006959F2" w:rsidRDefault="006959F2" w:rsidP="008E40D4">
      <w:pPr>
        <w:spacing w:after="0" w:line="240" w:lineRule="auto"/>
      </w:pPr>
      <w:r>
        <w:separator/>
      </w:r>
    </w:p>
  </w:endnote>
  <w:endnote w:type="continuationSeparator" w:id="0">
    <w:p w14:paraId="5ECD844F" w14:textId="77777777" w:rsidR="006959F2" w:rsidRDefault="006959F2" w:rsidP="008E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419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872C67" w14:textId="39A2F43A" w:rsidR="00C46DD4" w:rsidRDefault="00C46D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AE3707" w14:textId="068F178D" w:rsidR="008E40D4" w:rsidRPr="00A40459" w:rsidRDefault="008E40D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0703" w14:textId="77777777" w:rsidR="006959F2" w:rsidRDefault="006959F2" w:rsidP="008E40D4">
      <w:pPr>
        <w:spacing w:after="0" w:line="240" w:lineRule="auto"/>
      </w:pPr>
      <w:r>
        <w:separator/>
      </w:r>
    </w:p>
  </w:footnote>
  <w:footnote w:type="continuationSeparator" w:id="0">
    <w:p w14:paraId="5A1635B5" w14:textId="77777777" w:rsidR="006959F2" w:rsidRDefault="006959F2" w:rsidP="008E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2731" w14:textId="494645B9" w:rsidR="008E40D4" w:rsidRDefault="00A036B4" w:rsidP="008E40D4">
    <w:pPr>
      <w:pStyle w:val="Header"/>
      <w:shd w:val="clear" w:color="auto" w:fill="D9D9D9" w:themeFill="background1" w:themeFillShade="D9"/>
      <w:spacing w:before="100" w:beforeAutospacing="1"/>
      <w:ind w:left="-1417" w:right="-2154"/>
      <w:jc w:val="center"/>
    </w:pPr>
    <w:r w:rsidRPr="00A036B4">
      <w:rPr>
        <w:caps/>
        <w:sz w:val="46"/>
        <w:szCs w:val="46"/>
      </w:rPr>
      <w:t xml:space="preserve">BrightFish Reading </w:t>
    </w:r>
    <w:r w:rsidR="00CD7E81">
      <w:rPr>
        <w:caps/>
        <w:sz w:val="46"/>
        <w:szCs w:val="46"/>
      </w:rPr>
      <w:t>progress tracker</w:t>
    </w:r>
    <w:r w:rsidR="008E40D4">
      <w:tab/>
    </w:r>
    <w:r w:rsidR="008E40D4">
      <w:rPr>
        <w:noProof/>
      </w:rPr>
      <w:drawing>
        <wp:inline distT="0" distB="0" distL="0" distR="0" wp14:anchorId="1C7A4223" wp14:editId="1948012C">
          <wp:extent cx="961769" cy="961769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inental_lo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69" cy="96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72E5" w14:textId="77777777" w:rsidR="008E40D4" w:rsidRDefault="008E4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7179"/>
    <w:multiLevelType w:val="hybridMultilevel"/>
    <w:tmpl w:val="F50E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9E2"/>
    <w:multiLevelType w:val="hybridMultilevel"/>
    <w:tmpl w:val="87FE8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9FC"/>
    <w:multiLevelType w:val="hybridMultilevel"/>
    <w:tmpl w:val="B5A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7EA"/>
    <w:multiLevelType w:val="hybridMultilevel"/>
    <w:tmpl w:val="B4CEDDAA"/>
    <w:lvl w:ilvl="0" w:tplc="8258DA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63929"/>
    <w:multiLevelType w:val="hybridMultilevel"/>
    <w:tmpl w:val="BB5EAE34"/>
    <w:lvl w:ilvl="0" w:tplc="72BC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D73"/>
    <w:multiLevelType w:val="hybridMultilevel"/>
    <w:tmpl w:val="F84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002F"/>
    <w:multiLevelType w:val="hybridMultilevel"/>
    <w:tmpl w:val="A482894A"/>
    <w:lvl w:ilvl="0" w:tplc="C5F0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E3C"/>
    <w:multiLevelType w:val="hybridMultilevel"/>
    <w:tmpl w:val="D8BA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5673"/>
    <w:multiLevelType w:val="hybridMultilevel"/>
    <w:tmpl w:val="5D6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014A"/>
    <w:multiLevelType w:val="hybridMultilevel"/>
    <w:tmpl w:val="13B8D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67992"/>
    <w:multiLevelType w:val="hybridMultilevel"/>
    <w:tmpl w:val="EA5A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666"/>
    <w:multiLevelType w:val="hybridMultilevel"/>
    <w:tmpl w:val="CD90BC0A"/>
    <w:lvl w:ilvl="0" w:tplc="60E6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583E"/>
    <w:multiLevelType w:val="hybridMultilevel"/>
    <w:tmpl w:val="EF2A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00BF"/>
    <w:multiLevelType w:val="hybridMultilevel"/>
    <w:tmpl w:val="469C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EE7"/>
    <w:multiLevelType w:val="hybridMultilevel"/>
    <w:tmpl w:val="9546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F60"/>
    <w:multiLevelType w:val="hybridMultilevel"/>
    <w:tmpl w:val="03FC4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875"/>
    <w:multiLevelType w:val="hybridMultilevel"/>
    <w:tmpl w:val="FD7662DC"/>
    <w:lvl w:ilvl="0" w:tplc="DB5E2ACA">
      <w:start w:val="1"/>
      <w:numFmt w:val="decimal"/>
      <w:lvlText w:val="%1."/>
      <w:lvlJc w:val="left"/>
      <w:pPr>
        <w:ind w:left="720" w:hanging="360"/>
      </w:pPr>
      <w:rPr>
        <w:rFonts w:ascii="Corbel" w:eastAsiaTheme="minorEastAsia" w:hAnsi="Corbel" w:cstheme="minorBidi" w:hint="default"/>
        <w:b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0D1"/>
    <w:multiLevelType w:val="hybridMultilevel"/>
    <w:tmpl w:val="AD0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851A7"/>
    <w:multiLevelType w:val="hybridMultilevel"/>
    <w:tmpl w:val="E5023DE6"/>
    <w:lvl w:ilvl="0" w:tplc="3C54D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E67E5"/>
    <w:multiLevelType w:val="hybridMultilevel"/>
    <w:tmpl w:val="BC348598"/>
    <w:lvl w:ilvl="0" w:tplc="C1FEAA4E">
      <w:start w:val="1"/>
      <w:numFmt w:val="decimal"/>
      <w:lvlText w:val="%1)"/>
      <w:lvlJc w:val="left"/>
      <w:pPr>
        <w:ind w:left="1080" w:hanging="360"/>
      </w:pPr>
      <w:rPr>
        <w:rFonts w:ascii="Corbel" w:hAnsi="Corbe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372DB"/>
    <w:multiLevelType w:val="hybridMultilevel"/>
    <w:tmpl w:val="0AAA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31218"/>
    <w:multiLevelType w:val="hybridMultilevel"/>
    <w:tmpl w:val="F41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B6B25"/>
    <w:multiLevelType w:val="hybridMultilevel"/>
    <w:tmpl w:val="6DEA2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B6165"/>
    <w:multiLevelType w:val="hybridMultilevel"/>
    <w:tmpl w:val="89482E1E"/>
    <w:lvl w:ilvl="0" w:tplc="D3CA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F5035"/>
    <w:multiLevelType w:val="hybridMultilevel"/>
    <w:tmpl w:val="D13C70D0"/>
    <w:lvl w:ilvl="0" w:tplc="47DC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736D6"/>
    <w:multiLevelType w:val="hybridMultilevel"/>
    <w:tmpl w:val="10968ADA"/>
    <w:lvl w:ilvl="0" w:tplc="1A128404">
      <w:start w:val="1"/>
      <w:numFmt w:val="decimal"/>
      <w:lvlText w:val="%1."/>
      <w:lvlJc w:val="left"/>
      <w:pPr>
        <w:ind w:left="2072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6" w15:restartNumberingAfterBreak="0">
    <w:nsid w:val="7CE5423E"/>
    <w:multiLevelType w:val="hybridMultilevel"/>
    <w:tmpl w:val="61AA228E"/>
    <w:lvl w:ilvl="0" w:tplc="F2228E7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47835"/>
    <w:multiLevelType w:val="hybridMultilevel"/>
    <w:tmpl w:val="2B5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9"/>
  </w:num>
  <w:num w:numId="5">
    <w:abstractNumId w:val="15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8"/>
  </w:num>
  <w:num w:numId="11">
    <w:abstractNumId w:val="13"/>
  </w:num>
  <w:num w:numId="12">
    <w:abstractNumId w:val="17"/>
  </w:num>
  <w:num w:numId="13">
    <w:abstractNumId w:val="10"/>
  </w:num>
  <w:num w:numId="14">
    <w:abstractNumId w:val="24"/>
  </w:num>
  <w:num w:numId="15">
    <w:abstractNumId w:val="20"/>
  </w:num>
  <w:num w:numId="16">
    <w:abstractNumId w:val="12"/>
  </w:num>
  <w:num w:numId="17">
    <w:abstractNumId w:val="14"/>
  </w:num>
  <w:num w:numId="18">
    <w:abstractNumId w:val="16"/>
  </w:num>
  <w:num w:numId="19">
    <w:abstractNumId w:val="26"/>
  </w:num>
  <w:num w:numId="20">
    <w:abstractNumId w:val="4"/>
  </w:num>
  <w:num w:numId="21">
    <w:abstractNumId w:val="6"/>
  </w:num>
  <w:num w:numId="22">
    <w:abstractNumId w:val="23"/>
  </w:num>
  <w:num w:numId="23">
    <w:abstractNumId w:val="11"/>
  </w:num>
  <w:num w:numId="24">
    <w:abstractNumId w:val="0"/>
  </w:num>
  <w:num w:numId="25">
    <w:abstractNumId w:val="25"/>
  </w:num>
  <w:num w:numId="26">
    <w:abstractNumId w:val="7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D4"/>
    <w:rsid w:val="000177DF"/>
    <w:rsid w:val="00022900"/>
    <w:rsid w:val="00087F85"/>
    <w:rsid w:val="00090E13"/>
    <w:rsid w:val="000A0311"/>
    <w:rsid w:val="000C01F4"/>
    <w:rsid w:val="000E10A3"/>
    <w:rsid w:val="00102349"/>
    <w:rsid w:val="00112C92"/>
    <w:rsid w:val="00125A35"/>
    <w:rsid w:val="00143830"/>
    <w:rsid w:val="0015177C"/>
    <w:rsid w:val="00153C95"/>
    <w:rsid w:val="001F22DF"/>
    <w:rsid w:val="001F3BFE"/>
    <w:rsid w:val="00200D7C"/>
    <w:rsid w:val="002035B6"/>
    <w:rsid w:val="00204896"/>
    <w:rsid w:val="0021247C"/>
    <w:rsid w:val="00216486"/>
    <w:rsid w:val="00240775"/>
    <w:rsid w:val="00260DD9"/>
    <w:rsid w:val="00285C64"/>
    <w:rsid w:val="002A6569"/>
    <w:rsid w:val="002A7B2C"/>
    <w:rsid w:val="002E20B2"/>
    <w:rsid w:val="00305F51"/>
    <w:rsid w:val="00330D71"/>
    <w:rsid w:val="00332858"/>
    <w:rsid w:val="00336501"/>
    <w:rsid w:val="00371A65"/>
    <w:rsid w:val="00375B7D"/>
    <w:rsid w:val="003810AE"/>
    <w:rsid w:val="00383B28"/>
    <w:rsid w:val="00393EAB"/>
    <w:rsid w:val="00397ABD"/>
    <w:rsid w:val="003A1570"/>
    <w:rsid w:val="003C4701"/>
    <w:rsid w:val="003D29B4"/>
    <w:rsid w:val="003D3E75"/>
    <w:rsid w:val="003F3621"/>
    <w:rsid w:val="00401966"/>
    <w:rsid w:val="0041758D"/>
    <w:rsid w:val="0046366F"/>
    <w:rsid w:val="00481592"/>
    <w:rsid w:val="004A231E"/>
    <w:rsid w:val="004C0BEE"/>
    <w:rsid w:val="004F3E4F"/>
    <w:rsid w:val="0054491A"/>
    <w:rsid w:val="00555D0B"/>
    <w:rsid w:val="00556A7F"/>
    <w:rsid w:val="00564A4A"/>
    <w:rsid w:val="00597A01"/>
    <w:rsid w:val="005C1D8A"/>
    <w:rsid w:val="005D51B3"/>
    <w:rsid w:val="005D6CB1"/>
    <w:rsid w:val="005E1712"/>
    <w:rsid w:val="005E4084"/>
    <w:rsid w:val="005E465B"/>
    <w:rsid w:val="005F320F"/>
    <w:rsid w:val="006179D9"/>
    <w:rsid w:val="00630F8D"/>
    <w:rsid w:val="006326FD"/>
    <w:rsid w:val="00662D5C"/>
    <w:rsid w:val="006646F3"/>
    <w:rsid w:val="00666818"/>
    <w:rsid w:val="00673834"/>
    <w:rsid w:val="006959F2"/>
    <w:rsid w:val="006B19EF"/>
    <w:rsid w:val="006D060F"/>
    <w:rsid w:val="006D09A0"/>
    <w:rsid w:val="006E1585"/>
    <w:rsid w:val="006F2AAC"/>
    <w:rsid w:val="006F746E"/>
    <w:rsid w:val="0071453A"/>
    <w:rsid w:val="007402FE"/>
    <w:rsid w:val="00766020"/>
    <w:rsid w:val="00772DD5"/>
    <w:rsid w:val="007870CA"/>
    <w:rsid w:val="007915FE"/>
    <w:rsid w:val="007C26F2"/>
    <w:rsid w:val="008138B1"/>
    <w:rsid w:val="008A0381"/>
    <w:rsid w:val="008D54B6"/>
    <w:rsid w:val="008E40D4"/>
    <w:rsid w:val="00901FF5"/>
    <w:rsid w:val="009109A5"/>
    <w:rsid w:val="00942834"/>
    <w:rsid w:val="009570BE"/>
    <w:rsid w:val="009711DA"/>
    <w:rsid w:val="0097148C"/>
    <w:rsid w:val="009758D0"/>
    <w:rsid w:val="00976BF1"/>
    <w:rsid w:val="00980222"/>
    <w:rsid w:val="009825AB"/>
    <w:rsid w:val="009A6E6C"/>
    <w:rsid w:val="009C2374"/>
    <w:rsid w:val="009C6059"/>
    <w:rsid w:val="009E101F"/>
    <w:rsid w:val="009E6C8E"/>
    <w:rsid w:val="009F2944"/>
    <w:rsid w:val="009F2EB2"/>
    <w:rsid w:val="009F4953"/>
    <w:rsid w:val="00A010AC"/>
    <w:rsid w:val="00A036B4"/>
    <w:rsid w:val="00A05A2D"/>
    <w:rsid w:val="00A11EBB"/>
    <w:rsid w:val="00A1714A"/>
    <w:rsid w:val="00A40459"/>
    <w:rsid w:val="00A41389"/>
    <w:rsid w:val="00A6015C"/>
    <w:rsid w:val="00A679A6"/>
    <w:rsid w:val="00A773AB"/>
    <w:rsid w:val="00A84978"/>
    <w:rsid w:val="00AD2D56"/>
    <w:rsid w:val="00AE00BA"/>
    <w:rsid w:val="00AE2CD5"/>
    <w:rsid w:val="00AF4CB0"/>
    <w:rsid w:val="00B565AC"/>
    <w:rsid w:val="00B6418B"/>
    <w:rsid w:val="00B76493"/>
    <w:rsid w:val="00BA0FCF"/>
    <w:rsid w:val="00BA1ADC"/>
    <w:rsid w:val="00BA1DDE"/>
    <w:rsid w:val="00C239BA"/>
    <w:rsid w:val="00C30FD7"/>
    <w:rsid w:val="00C4624C"/>
    <w:rsid w:val="00C46DD4"/>
    <w:rsid w:val="00C90C74"/>
    <w:rsid w:val="00C9272D"/>
    <w:rsid w:val="00CA4A08"/>
    <w:rsid w:val="00CA7605"/>
    <w:rsid w:val="00CC5205"/>
    <w:rsid w:val="00CD1DFC"/>
    <w:rsid w:val="00CD57E8"/>
    <w:rsid w:val="00CD7E81"/>
    <w:rsid w:val="00D2300B"/>
    <w:rsid w:val="00D31B5A"/>
    <w:rsid w:val="00D321F9"/>
    <w:rsid w:val="00D7459D"/>
    <w:rsid w:val="00D92C4D"/>
    <w:rsid w:val="00D940B7"/>
    <w:rsid w:val="00DA0DAC"/>
    <w:rsid w:val="00DA3673"/>
    <w:rsid w:val="00DC6E40"/>
    <w:rsid w:val="00DC70DA"/>
    <w:rsid w:val="00DF6503"/>
    <w:rsid w:val="00E11ECE"/>
    <w:rsid w:val="00E4145A"/>
    <w:rsid w:val="00E92DA3"/>
    <w:rsid w:val="00E971FF"/>
    <w:rsid w:val="00EA0279"/>
    <w:rsid w:val="00EA45E5"/>
    <w:rsid w:val="00EA6879"/>
    <w:rsid w:val="00EB41A7"/>
    <w:rsid w:val="00EE14BA"/>
    <w:rsid w:val="00EF7BC7"/>
    <w:rsid w:val="00F4103E"/>
    <w:rsid w:val="00F44C89"/>
    <w:rsid w:val="00F862D8"/>
    <w:rsid w:val="00FC276B"/>
    <w:rsid w:val="00FC7FC6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FDBC"/>
  <w15:chartTrackingRefBased/>
  <w15:docId w15:val="{DA61BAA4-BD16-4EE0-AEDA-6F9CB676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D4"/>
    <w:pPr>
      <w:spacing w:after="200" w:line="276" w:lineRule="auto"/>
    </w:pPr>
    <w:rPr>
      <w:rFonts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40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E40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0D4"/>
    <w:rPr>
      <w:rFonts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E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D4"/>
    <w:rPr>
      <w:rFonts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4C0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B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4138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219C-DF4B-4D3F-B1CD-9169C1C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Koch</dc:creator>
  <cp:keywords/>
  <dc:description/>
  <cp:lastModifiedBy>Sue Koch</cp:lastModifiedBy>
  <cp:revision>14</cp:revision>
  <cp:lastPrinted>2020-09-22T16:42:00Z</cp:lastPrinted>
  <dcterms:created xsi:type="dcterms:W3CDTF">2020-09-22T13:55:00Z</dcterms:created>
  <dcterms:modified xsi:type="dcterms:W3CDTF">2020-09-22T17:33:00Z</dcterms:modified>
</cp:coreProperties>
</file>